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AF" w:rsidRPr="00BD0AAF" w:rsidRDefault="00BD0AAF" w:rsidP="00BD0AAF">
      <w:pPr>
        <w:spacing w:after="0" w:line="240" w:lineRule="auto"/>
        <w:jc w:val="center"/>
        <w:rPr>
          <w:b/>
          <w:sz w:val="32"/>
        </w:rPr>
      </w:pPr>
      <w:r w:rsidRPr="00BD0AAF">
        <w:rPr>
          <w:b/>
          <w:sz w:val="32"/>
        </w:rPr>
        <w:t xml:space="preserve">Registre de plaintes pour des nuisances olfactives </w:t>
      </w:r>
    </w:p>
    <w:p w:rsidR="00025ED7" w:rsidRPr="00BD0AAF" w:rsidRDefault="00BD0AAF" w:rsidP="00BD0AAF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</w:rPr>
      </w:pPr>
      <w:proofErr w:type="gramStart"/>
      <w:r w:rsidRPr="00BD0AAF">
        <w:rPr>
          <w:b/>
          <w:sz w:val="32"/>
        </w:rPr>
        <w:t>liées</w:t>
      </w:r>
      <w:proofErr w:type="gramEnd"/>
      <w:r w:rsidRPr="00BD0AAF">
        <w:rPr>
          <w:b/>
          <w:sz w:val="32"/>
        </w:rPr>
        <w:t xml:space="preserve"> à l’activité de méthanisation</w:t>
      </w:r>
    </w:p>
    <w:p w:rsidR="00BD0AAF" w:rsidRDefault="00BD0AAF" w:rsidP="00BD0AAF">
      <w:pPr>
        <w:spacing w:after="0" w:line="240" w:lineRule="auto"/>
        <w:jc w:val="center"/>
        <w:rPr>
          <w:b/>
        </w:rPr>
      </w:pPr>
    </w:p>
    <w:p w:rsidR="00BD0AAF" w:rsidRDefault="00BD0AAF" w:rsidP="00BD0AAF">
      <w:pPr>
        <w:spacing w:after="0" w:line="240" w:lineRule="auto"/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D0AAF" w:rsidTr="00BD0AAF">
        <w:trPr>
          <w:trHeight w:val="486"/>
        </w:trPr>
        <w:tc>
          <w:tcPr>
            <w:tcW w:w="3536" w:type="dxa"/>
            <w:vAlign w:val="center"/>
          </w:tcPr>
          <w:p w:rsidR="00BD0AAF" w:rsidRDefault="00BD0AAF" w:rsidP="00BD0AAF">
            <w:pPr>
              <w:jc w:val="center"/>
              <w:rPr>
                <w:b/>
              </w:rPr>
            </w:pPr>
            <w:r>
              <w:rPr>
                <w:b/>
              </w:rPr>
              <w:t>Date et heure de la plainte</w:t>
            </w:r>
          </w:p>
        </w:tc>
        <w:tc>
          <w:tcPr>
            <w:tcW w:w="3536" w:type="dxa"/>
            <w:vAlign w:val="center"/>
          </w:tcPr>
          <w:p w:rsidR="00BD0AAF" w:rsidRDefault="00BD0AAF" w:rsidP="00BD0AAF">
            <w:pPr>
              <w:jc w:val="center"/>
              <w:rPr>
                <w:b/>
              </w:rPr>
            </w:pPr>
            <w:r>
              <w:rPr>
                <w:b/>
              </w:rPr>
              <w:t>Localisation de la nuisance</w:t>
            </w:r>
          </w:p>
        </w:tc>
        <w:tc>
          <w:tcPr>
            <w:tcW w:w="3536" w:type="dxa"/>
            <w:vAlign w:val="center"/>
          </w:tcPr>
          <w:p w:rsidR="00BD0AAF" w:rsidRDefault="00BD0AAF" w:rsidP="00BD0AAF">
            <w:pPr>
              <w:jc w:val="center"/>
              <w:rPr>
                <w:b/>
              </w:rPr>
            </w:pPr>
            <w:r>
              <w:rPr>
                <w:b/>
              </w:rPr>
              <w:t>Conditions météorologiques du moment</w:t>
            </w:r>
          </w:p>
        </w:tc>
        <w:tc>
          <w:tcPr>
            <w:tcW w:w="3536" w:type="dxa"/>
            <w:vAlign w:val="center"/>
          </w:tcPr>
          <w:p w:rsidR="00BD0AAF" w:rsidRDefault="00BD0AAF" w:rsidP="00BD0AAF">
            <w:pPr>
              <w:jc w:val="center"/>
              <w:rPr>
                <w:b/>
              </w:rPr>
            </w:pPr>
            <w:r>
              <w:rPr>
                <w:b/>
              </w:rPr>
              <w:t>Correspondance avec une opération critique sur l’installation</w:t>
            </w:r>
          </w:p>
        </w:tc>
      </w:tr>
      <w:tr w:rsidR="00BD0AAF" w:rsidTr="00BD0AAF">
        <w:trPr>
          <w:trHeight w:val="851"/>
        </w:trPr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</w:tr>
      <w:tr w:rsidR="00BD0AAF" w:rsidTr="00BD0AAF">
        <w:trPr>
          <w:trHeight w:val="851"/>
        </w:trPr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</w:tr>
      <w:tr w:rsidR="00BD0AAF" w:rsidTr="00BD0AAF">
        <w:trPr>
          <w:trHeight w:val="851"/>
        </w:trPr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BD0AAF" w:rsidTr="00BD0AAF">
        <w:trPr>
          <w:trHeight w:val="851"/>
        </w:trPr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</w:tr>
      <w:tr w:rsidR="00BD0AAF" w:rsidTr="00BD0AAF">
        <w:trPr>
          <w:trHeight w:val="851"/>
        </w:trPr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</w:tr>
      <w:tr w:rsidR="00BD0AAF" w:rsidTr="00BD0AAF">
        <w:trPr>
          <w:trHeight w:val="851"/>
        </w:trPr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</w:tr>
      <w:tr w:rsidR="00BD0AAF" w:rsidTr="00BD0AAF">
        <w:trPr>
          <w:trHeight w:val="851"/>
        </w:trPr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</w:tr>
      <w:tr w:rsidR="00BD0AAF" w:rsidTr="00BD0AAF">
        <w:trPr>
          <w:trHeight w:val="851"/>
        </w:trPr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BD0AAF" w:rsidRDefault="00BD0AAF" w:rsidP="00BD0AAF">
            <w:pPr>
              <w:jc w:val="center"/>
              <w:rPr>
                <w:b/>
              </w:rPr>
            </w:pPr>
          </w:p>
        </w:tc>
      </w:tr>
    </w:tbl>
    <w:p w:rsidR="00BD0AAF" w:rsidRPr="00BD0AAF" w:rsidRDefault="00BD0AAF" w:rsidP="00BD0AAF">
      <w:pPr>
        <w:spacing w:after="0" w:line="240" w:lineRule="auto"/>
        <w:jc w:val="center"/>
        <w:rPr>
          <w:b/>
        </w:rPr>
      </w:pPr>
    </w:p>
    <w:sectPr w:rsidR="00BD0AAF" w:rsidRPr="00BD0AAF" w:rsidSect="00BD0A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06"/>
    <w:rsid w:val="00276CB7"/>
    <w:rsid w:val="004E4706"/>
    <w:rsid w:val="006F7B9F"/>
    <w:rsid w:val="00B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243</Characters>
  <Application>Microsoft Office Word</Application>
  <DocSecurity>0</DocSecurity>
  <Lines>2</Lines>
  <Paragraphs>1</Paragraphs>
  <ScaleCrop>false</ScaleCrop>
  <Company>Chambre d'Agriculture de Haute-Marne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BONNET</dc:creator>
  <cp:keywords/>
  <dc:description/>
  <cp:lastModifiedBy>Pauline BONNET</cp:lastModifiedBy>
  <cp:revision>2</cp:revision>
  <dcterms:created xsi:type="dcterms:W3CDTF">2021-08-03T09:58:00Z</dcterms:created>
  <dcterms:modified xsi:type="dcterms:W3CDTF">2021-08-03T10:02:00Z</dcterms:modified>
</cp:coreProperties>
</file>